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54A" w:rsidRDefault="000A1A7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A1A79">
        <w:rPr>
          <w:rFonts w:ascii="Times New Roman" w:hAnsi="Times New Roman" w:cs="Times New Roman"/>
          <w:b/>
          <w:sz w:val="28"/>
          <w:szCs w:val="28"/>
          <w:lang w:val="en-US"/>
        </w:rPr>
        <w:t>Words that goes together</w:t>
      </w:r>
    </w:p>
    <w:p w:rsidR="000A1A79" w:rsidRDefault="000A1A7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</w:t>
      </w:r>
    </w:p>
    <w:p w:rsidR="000A1A79" w:rsidRDefault="000A1A7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031490" cy="324040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490" cy="3240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1A79" w:rsidRDefault="000A1A7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</w:t>
      </w:r>
    </w:p>
    <w:p w:rsidR="000A1A79" w:rsidRDefault="000A1A7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862580" cy="27432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58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1A79" w:rsidRPr="000A1A79" w:rsidRDefault="000A1A79" w:rsidP="000A1A79">
      <w:pPr>
        <w:jc w:val="both"/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</w:pPr>
      <w:r w:rsidRPr="000A1A79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Ex.3 </w:t>
      </w:r>
    </w:p>
    <w:p w:rsidR="000A1A79" w:rsidRDefault="000A1A79" w:rsidP="000A1A79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A1A79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Make up 10 sentences using modal verb CAN/CAN’T/COULD/COULDN’T and word combination from 1 and 2 exercises.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0A1A79" w:rsidRDefault="000A1A79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A1A79" w:rsidRDefault="000A1A79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A1A79" w:rsidRDefault="000A1A7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Ex.4</w:t>
      </w:r>
    </w:p>
    <w:p w:rsidR="000A1A79" w:rsidRDefault="000A1A7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919980" cy="865695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980" cy="8656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1A79" w:rsidRDefault="000A1A79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A1A79" w:rsidRDefault="000A1A7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Ex.5 Answer the following questions</w:t>
      </w:r>
    </w:p>
    <w:p w:rsidR="000A1A79" w:rsidRPr="000A1A79" w:rsidRDefault="000A1A7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454910" cy="6957695"/>
            <wp:effectExtent l="19050" t="0" r="254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910" cy="6957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A1A79" w:rsidRPr="000A1A79" w:rsidSect="00E675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0A1A79"/>
    <w:rsid w:val="000A1A79"/>
    <w:rsid w:val="00E675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5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1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1A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2020-11-08T14:54:00Z</dcterms:created>
  <dcterms:modified xsi:type="dcterms:W3CDTF">2020-11-08T15:01:00Z</dcterms:modified>
</cp:coreProperties>
</file>